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dbe5f1" w:val="clear"/>
        <w:jc w:val="center"/>
        <w:rPr>
          <w:b w:val="1"/>
          <w:bCs w:val="1"/>
        </w:rPr>
      </w:pPr>
      <w:bookmarkStart w:colFirst="0" w:colLast="0" w:name="_heading=h.w71cwmlnjcz" w:id="0"/>
      <w:bookmarkEnd w:id="0"/>
      <w:r w:rsidDel="00000000" w:rsidR="00000000" w:rsidRPr="00000000">
        <w:rPr>
          <w:b w:val="1"/>
          <w:bCs w:val="1"/>
          <w:rtl w:val="0"/>
        </w:rPr>
        <w:t xml:space="preserve">ANEXO III – MODELO DE DECLARAÇÃO CONJUNTA EM CUMPRIMENTO ÀS EXIGÊNCIAS LEGAIS</w:t>
      </w:r>
    </w:p>
    <w:p w:rsidR="00000000" w:rsidDel="00000000" w:rsidP="00000000" w:rsidRDefault="00000000" w:rsidRPr="00000000" w14:paraId="00000002">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3">
      <w:pPr>
        <w:spacing w:after="120" w:before="120" w:lineRule="auto"/>
        <w:rPr>
          <w:rFonts w:ascii="Calibri" w:cs="Calibri" w:eastAsia="Calibri" w:hAnsi="Calibri"/>
          <w:b w:val="1"/>
          <w:bCs w:val="1"/>
          <w:sz w:val="21"/>
          <w:szCs w:val="21"/>
        </w:rPr>
      </w:pPr>
      <w:r w:rsidDel="00000000" w:rsidR="00000000" w:rsidRPr="00000000">
        <w:rPr>
          <w:rFonts w:ascii="Calibri" w:cs="Calibri" w:eastAsia="Calibri" w:hAnsi="Calibri"/>
          <w:b w:val="1"/>
          <w:bCs w:val="1"/>
          <w:sz w:val="21"/>
          <w:szCs w:val="21"/>
          <w:rtl w:val="0"/>
        </w:rPr>
        <w:t xml:space="preserve">Processo nº </w:t>
      </w:r>
      <w:r w:rsidDel="00000000" w:rsidR="00000000" w:rsidRPr="00000000">
        <w:rPr>
          <w:b w:val="1"/>
          <w:bCs w:val="1"/>
          <w:sz w:val="21"/>
          <w:szCs w:val="21"/>
          <w:rtl w:val="0"/>
        </w:rPr>
        <w:t xml:space="preserve">0155</w:t>
      </w:r>
      <w:r w:rsidDel="00000000" w:rsidR="00000000" w:rsidRPr="00000000">
        <w:rPr>
          <w:rFonts w:ascii="Calibri" w:cs="Calibri" w:eastAsia="Calibri" w:hAnsi="Calibri"/>
          <w:b w:val="1"/>
          <w:bCs w:val="1"/>
          <w:sz w:val="21"/>
          <w:szCs w:val="21"/>
          <w:rtl w:val="0"/>
        </w:rPr>
        <w:t xml:space="preserve">/2026</w:t>
      </w:r>
    </w:p>
    <w:p w:rsidR="00000000" w:rsidDel="00000000" w:rsidP="00000000" w:rsidRDefault="00000000" w:rsidRPr="00000000" w14:paraId="00000004">
      <w:pPr>
        <w:spacing w:after="120" w:before="120" w:lineRule="auto"/>
        <w:rPr>
          <w:rFonts w:ascii="Calibri" w:cs="Calibri" w:eastAsia="Calibri" w:hAnsi="Calibri"/>
          <w:b w:val="1"/>
          <w:bCs w:val="1"/>
          <w:sz w:val="21"/>
          <w:szCs w:val="21"/>
        </w:rPr>
      </w:pPr>
      <w:r w:rsidDel="00000000" w:rsidR="00000000" w:rsidRPr="00000000">
        <w:rPr>
          <w:rFonts w:ascii="Calibri" w:cs="Calibri" w:eastAsia="Calibri" w:hAnsi="Calibri"/>
          <w:b w:val="1"/>
          <w:bCs w:val="1"/>
          <w:sz w:val="21"/>
          <w:szCs w:val="21"/>
          <w:rtl w:val="0"/>
        </w:rPr>
        <w:t xml:space="preserve">Credenciamento nº </w:t>
      </w:r>
      <w:r w:rsidDel="00000000" w:rsidR="00000000" w:rsidRPr="00000000">
        <w:rPr>
          <w:b w:val="1"/>
          <w:bCs w:val="1"/>
          <w:sz w:val="21"/>
          <w:szCs w:val="21"/>
          <w:rtl w:val="0"/>
        </w:rPr>
        <w:t xml:space="preserve">003</w:t>
      </w:r>
      <w:r w:rsidDel="00000000" w:rsidR="00000000" w:rsidRPr="00000000">
        <w:rPr>
          <w:rFonts w:ascii="Calibri" w:cs="Calibri" w:eastAsia="Calibri" w:hAnsi="Calibri"/>
          <w:b w:val="1"/>
          <w:bCs w:val="1"/>
          <w:sz w:val="21"/>
          <w:szCs w:val="21"/>
          <w:rtl w:val="0"/>
        </w:rPr>
        <w:t xml:space="preserve">/2026</w:t>
      </w:r>
    </w:p>
    <w:p w:rsidR="00000000" w:rsidDel="00000000" w:rsidP="00000000" w:rsidRDefault="00000000" w:rsidRPr="00000000" w14:paraId="00000005">
      <w:pPr>
        <w:spacing w:after="120" w:before="120" w:lineRule="auto"/>
        <w:rPr>
          <w:rFonts w:ascii="Calibri" w:cs="Calibri" w:eastAsia="Calibri" w:hAnsi="Calibri"/>
          <w:b w:val="1"/>
          <w:bCs w:val="1"/>
          <w:sz w:val="21"/>
          <w:szCs w:val="21"/>
        </w:rPr>
      </w:pPr>
      <w:r w:rsidDel="00000000" w:rsidR="00000000" w:rsidRPr="00000000">
        <w:rPr>
          <w:rFonts w:ascii="Calibri" w:cs="Calibri" w:eastAsia="Calibri" w:hAnsi="Calibri"/>
          <w:b w:val="1"/>
          <w:bCs w:val="1"/>
          <w:sz w:val="21"/>
          <w:szCs w:val="21"/>
          <w:rtl w:val="0"/>
        </w:rPr>
        <w:t xml:space="preserve"> Inexigibilidade nº </w:t>
      </w:r>
      <w:r w:rsidDel="00000000" w:rsidR="00000000" w:rsidRPr="00000000">
        <w:rPr>
          <w:b w:val="1"/>
          <w:bCs w:val="1"/>
          <w:sz w:val="21"/>
          <w:szCs w:val="21"/>
          <w:rtl w:val="0"/>
        </w:rPr>
        <w:t xml:space="preserve">019</w:t>
      </w:r>
      <w:r w:rsidDel="00000000" w:rsidR="00000000" w:rsidRPr="00000000">
        <w:rPr>
          <w:rFonts w:ascii="Calibri" w:cs="Calibri" w:eastAsia="Calibri" w:hAnsi="Calibri"/>
          <w:b w:val="1"/>
          <w:bCs w:val="1"/>
          <w:sz w:val="21"/>
          <w:szCs w:val="21"/>
          <w:rtl w:val="0"/>
        </w:rPr>
        <w:t xml:space="preserve">/2026</w:t>
      </w:r>
    </w:p>
    <w:p w:rsidR="00000000" w:rsidDel="00000000" w:rsidP="00000000" w:rsidRDefault="00000000" w:rsidRPr="00000000" w14:paraId="00000006">
      <w:pPr>
        <w:tabs>
          <w:tab w:val="left" w:leader="none" w:pos="3279"/>
          <w:tab w:val="left" w:leader="none" w:pos="7928"/>
        </w:tabs>
        <w:spacing w:after="240" w:before="240" w:lineRule="auto"/>
        <w:jc w:val="both"/>
        <w:rPr>
          <w:rFonts w:ascii="Calibri" w:cs="Calibri" w:eastAsia="Calibri" w:hAnsi="Calibri"/>
          <w:sz w:val="21"/>
          <w:szCs w:val="21"/>
        </w:rPr>
      </w:pPr>
      <w:r w:rsidDel="00000000" w:rsidR="00000000" w:rsidRPr="00000000">
        <w:rPr>
          <w:rFonts w:ascii="Calibri" w:cs="Calibri" w:eastAsia="Calibri" w:hAnsi="Calibri"/>
          <w:sz w:val="21"/>
          <w:szCs w:val="21"/>
          <w:u w:val="single"/>
          <w:rtl w:val="0"/>
        </w:rPr>
        <w:tab/>
      </w:r>
      <w:r w:rsidDel="00000000" w:rsidR="00000000" w:rsidRPr="00000000">
        <w:rPr>
          <w:rFonts w:ascii="Calibri" w:cs="Calibri" w:eastAsia="Calibri" w:hAnsi="Calibri"/>
          <w:sz w:val="21"/>
          <w:szCs w:val="21"/>
          <w:rtl w:val="0"/>
        </w:rPr>
        <w:t xml:space="preserve"> (dados completos: nome, nacionalidade, estado civil, CPF, Carteira de Identidade, endereço), representante legal da empresa</w:t>
      </w:r>
      <w:r w:rsidDel="00000000" w:rsidR="00000000" w:rsidRPr="00000000">
        <w:rPr>
          <w:rFonts w:ascii="Calibri" w:cs="Calibri" w:eastAsia="Calibri" w:hAnsi="Calibri"/>
          <w:sz w:val="21"/>
          <w:szCs w:val="21"/>
          <w:u w:val="single"/>
          <w:rtl w:val="0"/>
        </w:rPr>
        <w:tab/>
      </w:r>
      <w:r w:rsidDel="00000000" w:rsidR="00000000" w:rsidRPr="00000000">
        <w:rPr>
          <w:rFonts w:ascii="Calibri" w:cs="Calibri" w:eastAsia="Calibri" w:hAnsi="Calibri"/>
          <w:sz w:val="21"/>
          <w:szCs w:val="21"/>
          <w:rtl w:val="0"/>
        </w:rPr>
        <w:t xml:space="preserve">, tendo pelo conhecimento dos termos do edital do Processo Nº 0115/2026, Inexigibilidade Nº 01</w:t>
      </w:r>
      <w:r w:rsidDel="00000000" w:rsidR="00000000" w:rsidRPr="00000000">
        <w:rPr>
          <w:sz w:val="21"/>
          <w:szCs w:val="21"/>
          <w:rtl w:val="0"/>
        </w:rPr>
        <w:t xml:space="preserve">9</w:t>
      </w:r>
      <w:r w:rsidDel="00000000" w:rsidR="00000000" w:rsidRPr="00000000">
        <w:rPr>
          <w:rFonts w:ascii="Calibri" w:cs="Calibri" w:eastAsia="Calibri" w:hAnsi="Calibri"/>
          <w:sz w:val="21"/>
          <w:szCs w:val="21"/>
          <w:rtl w:val="0"/>
        </w:rPr>
        <w:t xml:space="preserve">/2026, destinado ao </w:t>
      </w:r>
      <w:r w:rsidDel="00000000" w:rsidR="00000000" w:rsidRPr="00000000">
        <w:rPr>
          <w:sz w:val="21"/>
          <w:szCs w:val="21"/>
          <w:rtl w:val="0"/>
        </w:rPr>
        <w:t xml:space="preserve">credenciamento</w:t>
      </w:r>
      <w:r w:rsidDel="00000000" w:rsidR="00000000" w:rsidRPr="00000000">
        <w:rPr>
          <w:rFonts w:ascii="Calibri" w:cs="Calibri" w:eastAsia="Calibri" w:hAnsi="Calibri"/>
          <w:sz w:val="21"/>
          <w:szCs w:val="21"/>
          <w:rtl w:val="0"/>
        </w:rPr>
        <w:t xml:space="preserve"> para fins de </w:t>
      </w:r>
      <w:r w:rsidDel="00000000" w:rsidR="00000000" w:rsidRPr="00000000">
        <w:rPr>
          <w:sz w:val="21"/>
          <w:szCs w:val="21"/>
          <w:rtl w:val="0"/>
        </w:rPr>
        <w:t xml:space="preserve">eventual </w:t>
      </w:r>
      <w:r w:rsidDel="00000000" w:rsidR="00000000" w:rsidRPr="00000000">
        <w:rPr>
          <w:b w:val="1"/>
          <w:bCs w:val="1"/>
          <w:sz w:val="21"/>
          <w:szCs w:val="21"/>
          <w:rtl w:val="0"/>
        </w:rPr>
        <w:t xml:space="preserve">CREDENCIAMENTO DE EMPRESAS ESPECIALIZADAS NA DISPONIBILIZAÇÃO DE PROFISSIONAIS MÉDICOS HABILITADOS PARA ATUAÇÃO EM REGIME DE PLANTÃO, VISANDO AO ATENDIMENTO DAS DEMANDAS DA SECRETARIA MUNICIPAL DE SAÚDE DO MUNICÍPIO DE GUARACIABA/MG, </w:t>
      </w:r>
      <w:r w:rsidDel="00000000" w:rsidR="00000000" w:rsidRPr="00000000">
        <w:rPr>
          <w:rFonts w:ascii="Calibri" w:cs="Calibri" w:eastAsia="Calibri" w:hAnsi="Calibri"/>
          <w:sz w:val="21"/>
          <w:szCs w:val="21"/>
          <w:rtl w:val="0"/>
        </w:rPr>
        <w:t xml:space="preserve">DECLARA, sob as penas da lei:</w:t>
      </w:r>
    </w:p>
    <w:p w:rsidR="00000000" w:rsidDel="00000000" w:rsidP="00000000" w:rsidRDefault="00000000" w:rsidRPr="00000000" w14:paraId="0000000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58"/>
          <w:tab w:val="left" w:leader="none" w:pos="860"/>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que encontra-se em situação regular perante o Ministério do Trabalho no que se refere à observância do disposto no inciso XXXIII do artigo 7º da Constituição Federal, não mantendo em seu quadro de pessoal menores de 18 (dezoito) anos em horário noturno de trabalho ou em serviços perigosos ou insalubres, não possuindo ainda, qualquer trabalho de menores de 16 (dezesseis) anos, salvo na condição de aprendiz, a partir de 14 (quatorze) anos.</w:t>
      </w:r>
    </w:p>
    <w:p w:rsidR="00000000" w:rsidDel="00000000" w:rsidP="00000000" w:rsidRDefault="00000000" w:rsidRPr="00000000" w14:paraId="0000000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58"/>
          <w:tab w:val="left" w:leader="none" w:pos="861"/>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que não existe fato impeditivo à sua habilitação e que se obriga a comunicar a superveniência do mesmo; impossibilitada de participar da licitação em decorrência de sanção que lhe foi imposta;</w:t>
      </w:r>
    </w:p>
    <w:p w:rsidR="00000000" w:rsidDel="00000000" w:rsidP="00000000" w:rsidRDefault="00000000" w:rsidRPr="00000000" w14:paraId="0000000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60"/>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Que está ciente e concorda com as condições contidas no edital e seus anexos, bem como de que o valor da contraprestação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000000" w:rsidDel="00000000" w:rsidP="00000000" w:rsidRDefault="00000000" w:rsidRPr="00000000" w14:paraId="0000000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57"/>
          <w:tab w:val="left" w:leader="none" w:pos="860"/>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Que cumpre as exigências de reserva de cargos para pessoa com deficiência e para reabilitado da Previdência Social, previstas em lei e em outras normas específicas.</w:t>
      </w:r>
    </w:p>
    <w:p w:rsidR="00000000" w:rsidDel="00000000" w:rsidP="00000000" w:rsidRDefault="00000000" w:rsidRPr="00000000" w14:paraId="0000000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60"/>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Que não mantem vínculo de natureza técnica, comercial, econômica, financeira, trabalhista ou civil com dirigente do órgão ou entidade contratante ou com agente público que desempenhe função na licitação ou atue na fiscalização ou na gestão do “termo de credenciamento”, ou que deles seja cônjuge, companheiro ou parente em linha reta, colateral ou por afinidade, até o terceiro grau, nos termos do Art. 14º, inc IV da Lei Federal nº 14.133/21;</w:t>
      </w:r>
    </w:p>
    <w:p w:rsidR="00000000" w:rsidDel="00000000" w:rsidP="00000000" w:rsidRDefault="00000000" w:rsidRPr="00000000" w14:paraId="0000000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58"/>
          <w:tab w:val="left" w:leader="none" w:pos="860"/>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que não possui, em sua cadeia produtiva, empregados executando trabalho degradante ou forçado, observando o disposto nos incisos III e IV do art. 1º e no inciso III do art. 5º da Constituição Federal;</w:t>
      </w:r>
    </w:p>
    <w:p w:rsidR="00000000" w:rsidDel="00000000" w:rsidP="00000000" w:rsidRDefault="00000000" w:rsidRPr="00000000" w14:paraId="0000000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58"/>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que está ciente e concorda com as condições contidas no Edital e seus anexos.</w:t>
      </w:r>
    </w:p>
    <w:p w:rsidR="00000000" w:rsidDel="00000000" w:rsidP="00000000" w:rsidRDefault="00000000" w:rsidRPr="00000000" w14:paraId="0000000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58"/>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Que dispõe de equipe técnica habilitada e capacitada a realizar os serviços solicitados;</w:t>
      </w:r>
    </w:p>
    <w:p w:rsidR="00000000" w:rsidDel="00000000" w:rsidP="00000000" w:rsidRDefault="00000000" w:rsidRPr="00000000" w14:paraId="0000000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58"/>
          <w:tab w:val="left" w:leader="none" w:pos="860"/>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Que se responsabiliza pela prestação dos serviços em conformidade com a legislação pertinente, e que concorda em prestar serviços objeto deste edital em local determinado pela administração municipal, aceitando receber os valores constantes na Tabela que compõe o subitem 1.1 do termo de referência, Anexo I do edital, vigente à época da execução dos serviços.</w:t>
      </w:r>
    </w:p>
    <w:p w:rsidR="00000000" w:rsidDel="00000000" w:rsidP="00000000" w:rsidRDefault="00000000" w:rsidRPr="00000000" w14:paraId="0000001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55"/>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Compromete a manter durante a execução do contrato, em compatibilidade com as obrigações assumidas, todas as condições de habilitação e qualificação exigidas.</w:t>
      </w:r>
    </w:p>
    <w:p w:rsidR="00000000" w:rsidDel="00000000" w:rsidP="00000000" w:rsidRDefault="00000000" w:rsidRPr="00000000" w14:paraId="0000001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55"/>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Declara, para os devidos fins que em caso de qualquer comunicação futura referente e este credenciamento, bem como em caso de eventual contratação, </w:t>
      </w:r>
      <w:r w:rsidDel="00000000" w:rsidR="00000000" w:rsidRPr="00000000">
        <w:rPr>
          <w:rFonts w:ascii="Calibri" w:cs="Calibri" w:eastAsia="Calibri" w:hAnsi="Calibri"/>
          <w:b w:val="1"/>
          <w:bCs w:val="1"/>
          <w:i w:val="0"/>
          <w:iCs w:val="0"/>
          <w:smallCaps w:val="0"/>
          <w:strike w:val="0"/>
          <w:color w:val="000000"/>
          <w:sz w:val="21"/>
          <w:szCs w:val="21"/>
          <w:u w:val="none"/>
          <w:shd w:fill="auto" w:val="clear"/>
          <w:vertAlign w:val="baseline"/>
          <w:rtl w:val="0"/>
        </w:rPr>
        <w:t xml:space="preserve">concordo que o Contrato </w:t>
      </w: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seja encaminhado para o seguinte endereço:</w:t>
      </w:r>
    </w:p>
    <w:p w:rsidR="00000000" w:rsidDel="00000000" w:rsidP="00000000" w:rsidRDefault="00000000" w:rsidRPr="00000000" w14:paraId="00000012">
      <w:pPr>
        <w:tabs>
          <w:tab w:val="left" w:leader="none" w:pos="5750"/>
        </w:tabs>
        <w:spacing w:after="240" w:before="240" w:lineRule="auto"/>
        <w:rPr>
          <w:rFonts w:ascii="Calibri" w:cs="Calibri" w:eastAsia="Calibri" w:hAnsi="Calibri"/>
          <w:b w:val="1"/>
          <w:bCs w:val="1"/>
          <w:sz w:val="21"/>
          <w:szCs w:val="21"/>
        </w:rPr>
      </w:pPr>
      <w:r w:rsidDel="00000000" w:rsidR="00000000" w:rsidRPr="00000000">
        <w:rPr>
          <w:rFonts w:ascii="Calibri" w:cs="Calibri" w:eastAsia="Calibri" w:hAnsi="Calibri"/>
          <w:b w:val="1"/>
          <w:bCs w:val="1"/>
          <w:sz w:val="21"/>
          <w:szCs w:val="21"/>
          <w:rtl w:val="0"/>
        </w:rPr>
        <w:t xml:space="preserve">E-mail:</w:t>
        <w:tab/>
        <w:t xml:space="preserve">Telefone (com DDD):</w:t>
      </w:r>
    </w:p>
    <w:p w:rsidR="00000000" w:rsidDel="00000000" w:rsidP="00000000" w:rsidRDefault="00000000" w:rsidRPr="00000000" w14:paraId="0000001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0"/>
          <w:tab w:val="left" w:leader="none" w:pos="365"/>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Caso altere o citado e-mail ou telefone comprometo-me em protocolizar pedido de alteração junto ao Setor de Licitações e Contratos deste Município, sob pena de ser considerado como intimado nos dados anteriormente fornecidos.</w:t>
      </w:r>
    </w:p>
    <w:p w:rsidR="00000000" w:rsidDel="00000000" w:rsidP="00000000" w:rsidRDefault="00000000" w:rsidRPr="00000000" w14:paraId="0000001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07"/>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Declara ainda que todo e qualquer fato que importe em modificação da situação ora declarada será imediatamente comunicada ao município de Guaraciaba/MG.</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leader="none" w:pos="1098"/>
          <w:tab w:val="left" w:leader="none" w:pos="2699"/>
          <w:tab w:val="left" w:leader="none" w:pos="3294"/>
          <w:tab w:val="left" w:leader="none" w:pos="4842"/>
        </w:tabs>
        <w:spacing w:after="240" w:before="240" w:lineRule="auto"/>
        <w:rPr>
          <w:rFonts w:ascii="Calibri" w:cs="Calibri" w:eastAsia="Calibri" w:hAnsi="Calibri"/>
          <w:sz w:val="21"/>
          <w:szCs w:val="21"/>
        </w:rPr>
      </w:pPr>
      <w:r w:rsidDel="00000000" w:rsidR="00000000" w:rsidRPr="00000000">
        <w:rPr>
          <w:rFonts w:ascii="Calibri" w:cs="Calibri" w:eastAsia="Calibri" w:hAnsi="Calibri"/>
          <w:sz w:val="21"/>
          <w:szCs w:val="21"/>
          <w:u w:val="single"/>
          <w:rtl w:val="0"/>
        </w:rPr>
        <w:tab/>
        <w:t xml:space="preserve">(Local)</w:t>
        <w:tab/>
        <w:t xml:space="preserve">,</w:t>
        <w:tab/>
      </w:r>
      <w:r w:rsidDel="00000000" w:rsidR="00000000" w:rsidRPr="00000000">
        <w:rPr>
          <w:rFonts w:ascii="Calibri" w:cs="Calibri" w:eastAsia="Calibri" w:hAnsi="Calibri"/>
          <w:sz w:val="21"/>
          <w:szCs w:val="21"/>
          <w:rtl w:val="0"/>
        </w:rPr>
        <w:t xml:space="preserve"> de </w:t>
      </w:r>
      <w:r w:rsidDel="00000000" w:rsidR="00000000" w:rsidRPr="00000000">
        <w:rPr>
          <w:rFonts w:ascii="Calibri" w:cs="Calibri" w:eastAsia="Calibri" w:hAnsi="Calibri"/>
          <w:sz w:val="21"/>
          <w:szCs w:val="21"/>
          <w:u w:val="single"/>
          <w:rtl w:val="0"/>
        </w:rPr>
        <w:tab/>
      </w:r>
      <w:r w:rsidDel="00000000" w:rsidR="00000000" w:rsidRPr="00000000">
        <w:rPr>
          <w:rFonts w:ascii="Calibri" w:cs="Calibri" w:eastAsia="Calibri" w:hAnsi="Calibri"/>
          <w:sz w:val="21"/>
          <w:szCs w:val="21"/>
          <w:rtl w:val="0"/>
        </w:rPr>
        <w:t xml:space="preserve">de 2026</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9">
      <w:pPr>
        <w:jc w:val="center"/>
        <w:rPr>
          <w:rFonts w:ascii="Calibri" w:cs="Calibri" w:eastAsia="Calibri" w:hAnsi="Calibri"/>
          <w:b w:val="1"/>
          <w:bCs w:val="1"/>
          <w:sz w:val="21"/>
          <w:szCs w:val="21"/>
        </w:rPr>
      </w:pPr>
      <w:r w:rsidDel="00000000" w:rsidR="00000000" w:rsidRPr="00000000">
        <w:rPr>
          <w:rFonts w:ascii="Calibri" w:cs="Calibri" w:eastAsia="Calibri" w:hAnsi="Calibri"/>
          <w:b w:val="1"/>
          <w:bCs w:val="1"/>
          <w:sz w:val="21"/>
          <w:szCs w:val="21"/>
          <w:rtl w:val="0"/>
        </w:rPr>
        <w:t xml:space="preserve">Assinatura do Representante Legal</w:t>
      </w:r>
    </w:p>
    <w:p w:rsidR="00000000" w:rsidDel="00000000" w:rsidP="00000000" w:rsidRDefault="00000000" w:rsidRPr="00000000" w14:paraId="0000001A">
      <w:pPr>
        <w:jc w:val="center"/>
        <w:rPr>
          <w:rFonts w:ascii="Calibri" w:cs="Calibri" w:eastAsia="Calibri" w:hAnsi="Calibri"/>
          <w:b w:val="1"/>
          <w:bCs w:val="1"/>
          <w:sz w:val="21"/>
          <w:szCs w:val="21"/>
        </w:rPr>
      </w:pPr>
      <w:r w:rsidDel="00000000" w:rsidR="00000000" w:rsidRPr="00000000">
        <w:rPr>
          <w:rFonts w:ascii="Calibri" w:cs="Calibri" w:eastAsia="Calibri" w:hAnsi="Calibri"/>
          <w:b w:val="1"/>
          <w:bCs w:val="1"/>
          <w:sz w:val="21"/>
          <w:szCs w:val="21"/>
          <w:rtl w:val="0"/>
        </w:rPr>
        <w:t xml:space="preserve">IDENTIFICAÇÃO DA EMPRESA/ARTISTA</w:t>
      </w:r>
    </w:p>
    <w:sectPr>
      <w:headerReference r:id="rId7" w:type="default"/>
      <w:footerReference r:id="rId8" w:type="default"/>
      <w:pgSz w:h="16840" w:w="11910" w:orient="portrait"/>
      <w:pgMar w:bottom="280" w:top="1702" w:left="992" w:right="992" w:header="747"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Página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de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2966530</wp:posOffset>
              </wp:positionH>
              <wp:positionV relativeFrom="page">
                <wp:posOffset>457644</wp:posOffset>
              </wp:positionV>
              <wp:extent cx="1624965" cy="161925"/>
              <wp:effectExtent b="0" l="0" r="0" t="0"/>
              <wp:wrapNone/>
              <wp:docPr id="1" name=""/>
              <a:graphic>
                <a:graphicData uri="http://schemas.microsoft.com/office/word/2010/wordprocessingShape">
                  <wps:wsp>
                    <wps:cNvSpPr/>
                    <wps:cNvPr id="2" name="Shape 2"/>
                    <wps:spPr>
                      <a:xfrm>
                        <a:off x="4538280" y="3703800"/>
                        <a:ext cx="1615440" cy="152400"/>
                      </a:xfrm>
                      <a:prstGeom prst="rect">
                        <a:avLst/>
                      </a:prstGeom>
                      <a:noFill/>
                      <a:ln>
                        <a:noFill/>
                      </a:ln>
                    </wps:spPr>
                    <wps:txbx>
                      <w:txbxContent>
                        <w:p w:rsidR="00000000" w:rsidDel="00000000" w:rsidP="00000000" w:rsidRDefault="00000000" w:rsidRPr="00000000">
                          <w:pPr>
                            <w:spacing w:after="0" w:before="0" w:line="222.9999876022339"/>
                            <w:ind w:left="20" w:right="0" w:firstLine="2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TIMBRE DA EMPRESA/ARTISTA</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2966530</wp:posOffset>
              </wp:positionH>
              <wp:positionV relativeFrom="page">
                <wp:posOffset>457644</wp:posOffset>
              </wp:positionV>
              <wp:extent cx="1624965" cy="161925"/>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624965" cy="16192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0" w:hanging="317"/>
      </w:pPr>
      <w:rPr>
        <w:b w:val="1"/>
        <w:bCs w:val="1"/>
        <w:i w:val="0"/>
        <w:iCs w:val="0"/>
        <w:sz w:val="22"/>
        <w:szCs w:val="22"/>
      </w:rPr>
    </w:lvl>
    <w:lvl w:ilvl="1">
      <w:start w:val="0"/>
      <w:numFmt w:val="bullet"/>
      <w:lvlText w:val="•"/>
      <w:lvlJc w:val="left"/>
      <w:pPr>
        <w:ind w:left="1118" w:hanging="317"/>
      </w:pPr>
      <w:rPr/>
    </w:lvl>
    <w:lvl w:ilvl="2">
      <w:start w:val="0"/>
      <w:numFmt w:val="bullet"/>
      <w:lvlText w:val="•"/>
      <w:lvlJc w:val="left"/>
      <w:pPr>
        <w:ind w:left="2096" w:hanging="317"/>
      </w:pPr>
      <w:rPr/>
    </w:lvl>
    <w:lvl w:ilvl="3">
      <w:start w:val="0"/>
      <w:numFmt w:val="bullet"/>
      <w:lvlText w:val="•"/>
      <w:lvlJc w:val="left"/>
      <w:pPr>
        <w:ind w:left="3074" w:hanging="317"/>
      </w:pPr>
      <w:rPr/>
    </w:lvl>
    <w:lvl w:ilvl="4">
      <w:start w:val="0"/>
      <w:numFmt w:val="bullet"/>
      <w:lvlText w:val="•"/>
      <w:lvlJc w:val="left"/>
      <w:pPr>
        <w:ind w:left="4052" w:hanging="317"/>
      </w:pPr>
      <w:rPr/>
    </w:lvl>
    <w:lvl w:ilvl="5">
      <w:start w:val="0"/>
      <w:numFmt w:val="bullet"/>
      <w:lvlText w:val="•"/>
      <w:lvlJc w:val="left"/>
      <w:pPr>
        <w:ind w:left="5031" w:hanging="317"/>
      </w:pPr>
      <w:rPr/>
    </w:lvl>
    <w:lvl w:ilvl="6">
      <w:start w:val="0"/>
      <w:numFmt w:val="bullet"/>
      <w:lvlText w:val="•"/>
      <w:lvlJc w:val="left"/>
      <w:pPr>
        <w:ind w:left="6009" w:hanging="317.0000000000009"/>
      </w:pPr>
      <w:rPr/>
    </w:lvl>
    <w:lvl w:ilvl="7">
      <w:start w:val="0"/>
      <w:numFmt w:val="bullet"/>
      <w:lvlText w:val="•"/>
      <w:lvlJc w:val="left"/>
      <w:pPr>
        <w:ind w:left="6987" w:hanging="317"/>
      </w:pPr>
      <w:rPr/>
    </w:lvl>
    <w:lvl w:ilvl="8">
      <w:start w:val="0"/>
      <w:numFmt w:val="bullet"/>
      <w:lvlText w:val="•"/>
      <w:lvlJc w:val="left"/>
      <w:pPr>
        <w:ind w:left="7965" w:hanging="317"/>
      </w:pPr>
      <w:rPr/>
    </w:lvl>
  </w:abstractNum>
  <w:abstractNum w:abstractNumId="2">
    <w:lvl w:ilvl="0">
      <w:start w:val="1"/>
      <w:numFmt w:val="lowerLetter"/>
      <w:lvlText w:val="%1)"/>
      <w:lvlJc w:val="left"/>
      <w:pPr>
        <w:ind w:left="860" w:hanging="361"/>
      </w:pPr>
      <w:rPr>
        <w:rFonts w:ascii="Calibri" w:cs="Calibri" w:eastAsia="Calibri" w:hAnsi="Calibri"/>
        <w:b w:val="0"/>
        <w:bCs w:val="0"/>
        <w:i w:val="0"/>
        <w:iCs w:val="0"/>
        <w:sz w:val="21"/>
        <w:szCs w:val="21"/>
      </w:rPr>
    </w:lvl>
    <w:lvl w:ilvl="1">
      <w:start w:val="0"/>
      <w:numFmt w:val="bullet"/>
      <w:lvlText w:val="•"/>
      <w:lvlJc w:val="left"/>
      <w:pPr>
        <w:ind w:left="1766" w:hanging="361"/>
      </w:pPr>
      <w:rPr/>
    </w:lvl>
    <w:lvl w:ilvl="2">
      <w:start w:val="0"/>
      <w:numFmt w:val="bullet"/>
      <w:lvlText w:val="•"/>
      <w:lvlJc w:val="left"/>
      <w:pPr>
        <w:ind w:left="2672" w:hanging="361"/>
      </w:pPr>
      <w:rPr/>
    </w:lvl>
    <w:lvl w:ilvl="3">
      <w:start w:val="0"/>
      <w:numFmt w:val="bullet"/>
      <w:lvlText w:val="•"/>
      <w:lvlJc w:val="left"/>
      <w:pPr>
        <w:ind w:left="3578" w:hanging="361"/>
      </w:pPr>
      <w:rPr/>
    </w:lvl>
    <w:lvl w:ilvl="4">
      <w:start w:val="0"/>
      <w:numFmt w:val="bullet"/>
      <w:lvlText w:val="•"/>
      <w:lvlJc w:val="left"/>
      <w:pPr>
        <w:ind w:left="4484" w:hanging="361"/>
      </w:pPr>
      <w:rPr/>
    </w:lvl>
    <w:lvl w:ilvl="5">
      <w:start w:val="0"/>
      <w:numFmt w:val="bullet"/>
      <w:lvlText w:val="•"/>
      <w:lvlJc w:val="left"/>
      <w:pPr>
        <w:ind w:left="5391" w:hanging="361"/>
      </w:pPr>
      <w:rPr/>
    </w:lvl>
    <w:lvl w:ilvl="6">
      <w:start w:val="0"/>
      <w:numFmt w:val="bullet"/>
      <w:lvlText w:val="•"/>
      <w:lvlJc w:val="left"/>
      <w:pPr>
        <w:ind w:left="6297" w:hanging="361"/>
      </w:pPr>
      <w:rPr/>
    </w:lvl>
    <w:lvl w:ilvl="7">
      <w:start w:val="0"/>
      <w:numFmt w:val="bullet"/>
      <w:lvlText w:val="•"/>
      <w:lvlJc w:val="left"/>
      <w:pPr>
        <w:ind w:left="7203" w:hanging="361.0000000000009"/>
      </w:pPr>
      <w:rPr/>
    </w:lvl>
    <w:lvl w:ilvl="8">
      <w:start w:val="0"/>
      <w:numFmt w:val="bullet"/>
      <w:lvlText w:val="•"/>
      <w:lvlJc w:val="left"/>
      <w:pPr>
        <w:ind w:left="8109" w:hanging="361"/>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_PT"/>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kKwUu5kZu3PuJUr4XgKFfpMybw==">CgMxLjAyDWgudzcxY3dtbG5qY3o4AHIhMXBic3pXWmFLMHVYOTJVN2NsU0oyd0thQk9hejV6Vkd4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2025-02-03T00:00:00Z</vt:lpwstr>
  </property>
  <property fmtid="{D5CDD505-2E9C-101B-9397-08002B2CF9AE}" pid="3" name="Creator">
    <vt:lpwstr>Acrobat PDFMaker 21 para Word</vt:lpwstr>
  </property>
  <property fmtid="{D5CDD505-2E9C-101B-9397-08002B2CF9AE}" pid="4" name="LastSaved">
    <vt:lpwstr>2026-01-29T00:00:00Z</vt:lpwstr>
  </property>
  <property fmtid="{D5CDD505-2E9C-101B-9397-08002B2CF9AE}" pid="5" name="Producer">
    <vt:lpwstr>Adobe PDF Library 21.1.167</vt:lpwstr>
  </property>
  <property fmtid="{D5CDD505-2E9C-101B-9397-08002B2CF9AE}" pid="6" name="SourceModified">
    <vt:lpwstr>D:20250109135750</vt:lpwstr>
  </property>
</Properties>
</file>